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cf76b9a16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b7bd108f4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Paul,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31c413e164147" /><Relationship Type="http://schemas.openxmlformats.org/officeDocument/2006/relationships/numbering" Target="/word/numbering.xml" Id="R266766de1b094458" /><Relationship Type="http://schemas.openxmlformats.org/officeDocument/2006/relationships/settings" Target="/word/settings.xml" Id="R8f9c9b70b30a4655" /><Relationship Type="http://schemas.openxmlformats.org/officeDocument/2006/relationships/image" Target="/word/media/5c9adc9c-cb33-4d66-b7e6-90e6d621cbc0.png" Id="R5e6b7bd108f44626" /></Relationships>
</file>