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06ec193ce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4b6d3d84f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Perrunal,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1e02df3f4f4b" /><Relationship Type="http://schemas.openxmlformats.org/officeDocument/2006/relationships/numbering" Target="/word/numbering.xml" Id="R930fc6f2ae174201" /><Relationship Type="http://schemas.openxmlformats.org/officeDocument/2006/relationships/settings" Target="/word/settings.xml" Id="Racf8c12237814501" /><Relationship Type="http://schemas.openxmlformats.org/officeDocument/2006/relationships/image" Target="/word/media/71577fe3-41ca-4d85-a472-e22209e6f782.png" Id="R3b84b6d3d84f4b7c" /></Relationships>
</file>