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b0bf32aea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ba36427a1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Pito,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2bb03e2614aca" /><Relationship Type="http://schemas.openxmlformats.org/officeDocument/2006/relationships/numbering" Target="/word/numbering.xml" Id="R9f3c2964d2914b56" /><Relationship Type="http://schemas.openxmlformats.org/officeDocument/2006/relationships/settings" Target="/word/settings.xml" Id="Re4f64eb7eb024477" /><Relationship Type="http://schemas.openxmlformats.org/officeDocument/2006/relationships/image" Target="/word/media/888dad35-1214-4166-9b5a-6ef2772a0836.png" Id="Rc97ba36427a146a9" /></Relationships>
</file>