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6d0c2a89f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58b44b001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Ponton,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08cf8189e486f" /><Relationship Type="http://schemas.openxmlformats.org/officeDocument/2006/relationships/numbering" Target="/word/numbering.xml" Id="R6cdbc8b8465246a3" /><Relationship Type="http://schemas.openxmlformats.org/officeDocument/2006/relationships/settings" Target="/word/settings.xml" Id="Rd9eb48cefd7248b0" /><Relationship Type="http://schemas.openxmlformats.org/officeDocument/2006/relationships/image" Target="/word/media/7846c175-ce10-433b-953a-13fcb23bfd36.png" Id="R49258b44b0014e4d" /></Relationships>
</file>