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c4e1a99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146d189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Entrecruces,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ee741030b48da" /><Relationship Type="http://schemas.openxmlformats.org/officeDocument/2006/relationships/numbering" Target="/word/numbering.xml" Id="Rbad56bf3797d486b" /><Relationship Type="http://schemas.openxmlformats.org/officeDocument/2006/relationships/settings" Target="/word/settings.xml" Id="R5f346cb5c8c149df" /><Relationship Type="http://schemas.openxmlformats.org/officeDocument/2006/relationships/image" Target="/word/media/8c845126-3e19-43c2-9778-7c2aedcac5cf.png" Id="Rdeb0146d18944a3e" /></Relationships>
</file>