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34e9aa8fb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6650b991c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Espinosa de los Caballeros,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d0a8af1324d12" /><Relationship Type="http://schemas.openxmlformats.org/officeDocument/2006/relationships/numbering" Target="/word/numbering.xml" Id="R49edaefadf614ef1" /><Relationship Type="http://schemas.openxmlformats.org/officeDocument/2006/relationships/settings" Target="/word/settings.xml" Id="Re793e7a9d94248d6" /><Relationship Type="http://schemas.openxmlformats.org/officeDocument/2006/relationships/image" Target="/word/media/89362f02-d1de-4fea-9939-8693410cd44b.png" Id="R4646650b991c4169" /></Relationships>
</file>