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fcd000c41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667da96d2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Espuy,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4b3b867cf487f" /><Relationship Type="http://schemas.openxmlformats.org/officeDocument/2006/relationships/numbering" Target="/word/numbering.xml" Id="R1482dd65e80d41ab" /><Relationship Type="http://schemas.openxmlformats.org/officeDocument/2006/relationships/settings" Target="/word/settings.xml" Id="Ra97b8b2f830540e3" /><Relationship Type="http://schemas.openxmlformats.org/officeDocument/2006/relationships/image" Target="/word/media/e9462762-452c-4d06-9c0f-ff83139bb005.png" Id="R783667da96d24acf" /></Relationships>
</file>