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fa38669f3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ff51c753c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Estacion de Gil Marquez,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de590f7b64cbd" /><Relationship Type="http://schemas.openxmlformats.org/officeDocument/2006/relationships/numbering" Target="/word/numbering.xml" Id="R896f2bdee66d4ff9" /><Relationship Type="http://schemas.openxmlformats.org/officeDocument/2006/relationships/settings" Target="/word/settings.xml" Id="R43a3695c034c4db0" /><Relationship Type="http://schemas.openxmlformats.org/officeDocument/2006/relationships/image" Target="/word/media/aea0c3d6-5e74-4c85-a81f-74901a5dd23f.png" Id="R92dff51c753c4832" /></Relationships>
</file>