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0da8d327f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b377e684e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fd828056467c" /><Relationship Type="http://schemas.openxmlformats.org/officeDocument/2006/relationships/numbering" Target="/word/numbering.xml" Id="R9ae370e82b8d45c7" /><Relationship Type="http://schemas.openxmlformats.org/officeDocument/2006/relationships/settings" Target="/word/settings.xml" Id="R5017ba08a45c47aa" /><Relationship Type="http://schemas.openxmlformats.org/officeDocument/2006/relationships/image" Target="/word/media/fbce6d93-6248-4f08-86ba-eb3dd7092090.png" Id="Rd41b377e684e4b06" /></Relationships>
</file>