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cf8cc5f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ae5e2d69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Fanadix,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d8f6238024741" /><Relationship Type="http://schemas.openxmlformats.org/officeDocument/2006/relationships/numbering" Target="/word/numbering.xml" Id="R36dc0182fdf14553" /><Relationship Type="http://schemas.openxmlformats.org/officeDocument/2006/relationships/settings" Target="/word/settings.xml" Id="R3eebe776c6204f93" /><Relationship Type="http://schemas.openxmlformats.org/officeDocument/2006/relationships/image" Target="/word/media/96966536-b02a-43f6-a88b-b366e7a73303.png" Id="R0aeae5e2d69f4b2a" /></Relationships>
</file>