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818d8b8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e428753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e5b518a84e98" /><Relationship Type="http://schemas.openxmlformats.org/officeDocument/2006/relationships/numbering" Target="/word/numbering.xml" Id="R2536a2b052f34490" /><Relationship Type="http://schemas.openxmlformats.org/officeDocument/2006/relationships/settings" Target="/word/settings.xml" Id="R4c5ea9627cb141a8" /><Relationship Type="http://schemas.openxmlformats.org/officeDocument/2006/relationships/image" Target="/word/media/c0a48a97-8298-4b1b-a93a-c8799a2c75e2.png" Id="Rc4c1e428753b4080" /></Relationships>
</file>