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02c4695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51a75dec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192b74e74469" /><Relationship Type="http://schemas.openxmlformats.org/officeDocument/2006/relationships/numbering" Target="/word/numbering.xml" Id="R6d75710df0a545af" /><Relationship Type="http://schemas.openxmlformats.org/officeDocument/2006/relationships/settings" Target="/word/settings.xml" Id="R759c5f8209da4611" /><Relationship Type="http://schemas.openxmlformats.org/officeDocument/2006/relationships/image" Target="/word/media/6946258f-ff49-4d79-9c6c-cdf9b69591e6.png" Id="R9cc51a75decb4b35" /></Relationships>
</file>