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fdaf1f2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78064b5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Fisterra,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5301e2a649ba" /><Relationship Type="http://schemas.openxmlformats.org/officeDocument/2006/relationships/numbering" Target="/word/numbering.xml" Id="Rab02b124b64b419e" /><Relationship Type="http://schemas.openxmlformats.org/officeDocument/2006/relationships/settings" Target="/word/settings.xml" Id="Rdb8cfbd998314a6f" /><Relationship Type="http://schemas.openxmlformats.org/officeDocument/2006/relationships/image" Target="/word/media/44ad2254-70ea-425a-87a4-6cb1fcade469.png" Id="Rdbd878064b5b44cd" /></Relationships>
</file>