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f220d1c87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e928c97e5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Follente,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70d8c1cf84b30" /><Relationship Type="http://schemas.openxmlformats.org/officeDocument/2006/relationships/numbering" Target="/word/numbering.xml" Id="R743e572ea9b44657" /><Relationship Type="http://schemas.openxmlformats.org/officeDocument/2006/relationships/settings" Target="/word/settings.xml" Id="R3c002dad72b642ab" /><Relationship Type="http://schemas.openxmlformats.org/officeDocument/2006/relationships/image" Target="/word/media/afb01e3d-a153-44fd-ada5-ad57fd950528.png" Id="R734e928c97e54f80" /></Relationships>
</file>