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b4d03ac67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293b68a5e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Fuente Carreteros,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a8772ce2a4052" /><Relationship Type="http://schemas.openxmlformats.org/officeDocument/2006/relationships/numbering" Target="/word/numbering.xml" Id="Rc5661d70b62e45fa" /><Relationship Type="http://schemas.openxmlformats.org/officeDocument/2006/relationships/settings" Target="/word/settings.xml" Id="R0b2fe1402cdc466b" /><Relationship Type="http://schemas.openxmlformats.org/officeDocument/2006/relationships/image" Target="/word/media/9236f36d-9725-4cfb-9c1f-dd6338b53015.png" Id="Ra5d293b68a5e4cbd" /></Relationships>
</file>