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8e81fd74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9f2381d67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de Piedra,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354cea3146dc" /><Relationship Type="http://schemas.openxmlformats.org/officeDocument/2006/relationships/numbering" Target="/word/numbering.xml" Id="R6eedd10f3664460b" /><Relationship Type="http://schemas.openxmlformats.org/officeDocument/2006/relationships/settings" Target="/word/settings.xml" Id="Ree1b56f282954773" /><Relationship Type="http://schemas.openxmlformats.org/officeDocument/2006/relationships/image" Target="/word/media/19252398-4512-4fbd-b59b-19f9c27dd71e.png" Id="Re959f2381d674850" /></Relationships>
</file>