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826f9b2c7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3ad28fad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be391f0414e24" /><Relationship Type="http://schemas.openxmlformats.org/officeDocument/2006/relationships/numbering" Target="/word/numbering.xml" Id="Rb4041824e9bb4a58" /><Relationship Type="http://schemas.openxmlformats.org/officeDocument/2006/relationships/settings" Target="/word/settings.xml" Id="R24b811c4bc724def" /><Relationship Type="http://schemas.openxmlformats.org/officeDocument/2006/relationships/image" Target="/word/media/b20ea737-1ccc-476d-86ba-c724ef5fc7a5.png" Id="R9a6d3ad28fad45b6" /></Relationships>
</file>