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5fde847ffe46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9611ebf49548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Furis de Abajo,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77ad5170ee4018" /><Relationship Type="http://schemas.openxmlformats.org/officeDocument/2006/relationships/numbering" Target="/word/numbering.xml" Id="R5d0ec629ef374399" /><Relationship Type="http://schemas.openxmlformats.org/officeDocument/2006/relationships/settings" Target="/word/settings.xml" Id="R30e6fa6aebbd4b7a" /><Relationship Type="http://schemas.openxmlformats.org/officeDocument/2006/relationships/image" Target="/word/media/5d95713d-ed6e-459d-b7a0-5278b3b94147.png" Id="Ra79611ebf495480c" /></Relationships>
</file>