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5b7749642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9a05d1bbf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Galaroza,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c01d951c54962" /><Relationship Type="http://schemas.openxmlformats.org/officeDocument/2006/relationships/numbering" Target="/word/numbering.xml" Id="R37b1008f997d4e38" /><Relationship Type="http://schemas.openxmlformats.org/officeDocument/2006/relationships/settings" Target="/word/settings.xml" Id="R76431f3d367d4545" /><Relationship Type="http://schemas.openxmlformats.org/officeDocument/2006/relationships/image" Target="/word/media/e807fde2-3aa4-49e2-9192-afc18f906e6d.png" Id="Rcf29a05d1bbf44b3" /></Relationships>
</file>