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48c1468c9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7e6f496c8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Galbarros,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dac1fa9884fea" /><Relationship Type="http://schemas.openxmlformats.org/officeDocument/2006/relationships/numbering" Target="/word/numbering.xml" Id="Rd81488ddeefd41dd" /><Relationship Type="http://schemas.openxmlformats.org/officeDocument/2006/relationships/settings" Target="/word/settings.xml" Id="Rff1e1be7a26c4007" /><Relationship Type="http://schemas.openxmlformats.org/officeDocument/2006/relationships/image" Target="/word/media/e2b14e08-0094-407d-876f-3a86ac7f67fa.png" Id="R18e7e6f496c84c79" /></Relationships>
</file>