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602a4dc2f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da8eb53c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Gallinero de Arcallana,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e278b0d944dd5" /><Relationship Type="http://schemas.openxmlformats.org/officeDocument/2006/relationships/numbering" Target="/word/numbering.xml" Id="R8afda7cf93994786" /><Relationship Type="http://schemas.openxmlformats.org/officeDocument/2006/relationships/settings" Target="/word/settings.xml" Id="Re13905e17833480b" /><Relationship Type="http://schemas.openxmlformats.org/officeDocument/2006/relationships/image" Target="/word/media/a1b24809-dbc5-4d2f-beae-13aeff69f938.png" Id="R4fc4da8eb53c4eb3" /></Relationships>
</file>