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a62c29c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9cb6a00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946354ef4ce8" /><Relationship Type="http://schemas.openxmlformats.org/officeDocument/2006/relationships/numbering" Target="/word/numbering.xml" Id="R0bbd83a5f80f4531" /><Relationship Type="http://schemas.openxmlformats.org/officeDocument/2006/relationships/settings" Target="/word/settings.xml" Id="Rf334a1649c8e4db3" /><Relationship Type="http://schemas.openxmlformats.org/officeDocument/2006/relationships/image" Target="/word/media/ac87fc0d-ec9d-4c4b-a296-e14298a20c1f.png" Id="Rdbab9cb6a00744b8" /></Relationships>
</file>