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a15f24ea3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9d3ac11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 Bailara,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a0ff1e4584db7" /><Relationship Type="http://schemas.openxmlformats.org/officeDocument/2006/relationships/numbering" Target="/word/numbering.xml" Id="R7fb664fbb5ec49fa" /><Relationship Type="http://schemas.openxmlformats.org/officeDocument/2006/relationships/settings" Target="/word/settings.xml" Id="Rbd2f0f96ebbc41b4" /><Relationship Type="http://schemas.openxmlformats.org/officeDocument/2006/relationships/image" Target="/word/media/bc3d151b-cc75-418c-aa29-847125c00c3e.png" Id="R86539d3ac1114b07" /></Relationships>
</file>