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62605addb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ba2a915b9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Gorriti,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eb8b0a5f04000" /><Relationship Type="http://schemas.openxmlformats.org/officeDocument/2006/relationships/numbering" Target="/word/numbering.xml" Id="Rc38099a632404885" /><Relationship Type="http://schemas.openxmlformats.org/officeDocument/2006/relationships/settings" Target="/word/settings.xml" Id="R4e15af7b2b0b4d16" /><Relationship Type="http://schemas.openxmlformats.org/officeDocument/2006/relationships/image" Target="/word/media/a5bd1fcf-20cc-4c52-9bc2-d648d994410f.png" Id="Rc81ba2a915b94951" /></Relationships>
</file>