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e1f3b5cc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ce26b8e0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ee78a596409f" /><Relationship Type="http://schemas.openxmlformats.org/officeDocument/2006/relationships/numbering" Target="/word/numbering.xml" Id="Rcbae87b744f84b54" /><Relationship Type="http://schemas.openxmlformats.org/officeDocument/2006/relationships/settings" Target="/word/settings.xml" Id="Rf54f821a65304738" /><Relationship Type="http://schemas.openxmlformats.org/officeDocument/2006/relationships/image" Target="/word/media/84c627af-d624-4f7c-9317-2826b92b445f.png" Id="R9bfce26b8e034b46" /></Relationships>
</file>