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1932f76e3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bf98009d6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Grisuela,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95b2ba46d4fcc" /><Relationship Type="http://schemas.openxmlformats.org/officeDocument/2006/relationships/numbering" Target="/word/numbering.xml" Id="R1e25fe420fa34940" /><Relationship Type="http://schemas.openxmlformats.org/officeDocument/2006/relationships/settings" Target="/word/settings.xml" Id="Rfb17bc291b3744cd" /><Relationship Type="http://schemas.openxmlformats.org/officeDocument/2006/relationships/image" Target="/word/media/dce837a8-570f-4d1c-bbe8-6b7495dd0cf8.png" Id="R884bf98009d648ff" /></Relationships>
</file>