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4635a28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d3bd0fbd9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69a4efe249fa" /><Relationship Type="http://schemas.openxmlformats.org/officeDocument/2006/relationships/numbering" Target="/word/numbering.xml" Id="R443cd8a3c631454e" /><Relationship Type="http://schemas.openxmlformats.org/officeDocument/2006/relationships/settings" Target="/word/settings.xml" Id="Rd1bbf5b0394e4c38" /><Relationship Type="http://schemas.openxmlformats.org/officeDocument/2006/relationships/image" Target="/word/media/2dbca81a-0421-4178-aa7b-28bcd7825ab4.png" Id="R952d3bd0fbd94fd1" /></Relationships>
</file>