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f190deb23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b982fc4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Gurrea de Gallego,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107c05cb4059" /><Relationship Type="http://schemas.openxmlformats.org/officeDocument/2006/relationships/numbering" Target="/word/numbering.xml" Id="R4f5abb787df54a53" /><Relationship Type="http://schemas.openxmlformats.org/officeDocument/2006/relationships/settings" Target="/word/settings.xml" Id="R3cdaded7801b4fe8" /><Relationship Type="http://schemas.openxmlformats.org/officeDocument/2006/relationships/image" Target="/word/media/18c9b9e2-e08f-4ed9-b0d8-7d275ad50fac.png" Id="R635bb982fc4c4145" /></Relationships>
</file>