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27b07c5bc5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8fd32a26c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Gurutze,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aaf97840841d8" /><Relationship Type="http://schemas.openxmlformats.org/officeDocument/2006/relationships/numbering" Target="/word/numbering.xml" Id="Re5941dbc320c4798" /><Relationship Type="http://schemas.openxmlformats.org/officeDocument/2006/relationships/settings" Target="/word/settings.xml" Id="R2e0fbf8dad93480a" /><Relationship Type="http://schemas.openxmlformats.org/officeDocument/2006/relationships/image" Target="/word/media/6acde1e9-e322-4b35-870e-5bc15c07b032.png" Id="Rec98fd32a26c4bb2" /></Relationships>
</file>