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e2a414b7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a7a27e70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Herencia,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05608b22d41a6" /><Relationship Type="http://schemas.openxmlformats.org/officeDocument/2006/relationships/numbering" Target="/word/numbering.xml" Id="R309e7a052dd146be" /><Relationship Type="http://schemas.openxmlformats.org/officeDocument/2006/relationships/settings" Target="/word/settings.xml" Id="Rd1b952e008f5490e" /><Relationship Type="http://schemas.openxmlformats.org/officeDocument/2006/relationships/image" Target="/word/media/485556f6-ad22-4026-abf2-81abb95ce292.png" Id="Ra9aa7a27e7054f99" /></Relationships>
</file>