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2b1835a40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ccef93768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Hernandinos,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3684b810b432a" /><Relationship Type="http://schemas.openxmlformats.org/officeDocument/2006/relationships/numbering" Target="/word/numbering.xml" Id="Rc797f46fb9494914" /><Relationship Type="http://schemas.openxmlformats.org/officeDocument/2006/relationships/settings" Target="/word/settings.xml" Id="R28034d85045c463a" /><Relationship Type="http://schemas.openxmlformats.org/officeDocument/2006/relationships/image" Target="/word/media/dce2efae-ed79-49a5-b422-b01f0296001d.png" Id="Ra4bccef937684141" /></Relationships>
</file>