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8e35d976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20695a8b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Hortichuela,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5cda33ba94eff" /><Relationship Type="http://schemas.openxmlformats.org/officeDocument/2006/relationships/numbering" Target="/word/numbering.xml" Id="R047d5bad73754948" /><Relationship Type="http://schemas.openxmlformats.org/officeDocument/2006/relationships/settings" Target="/word/settings.xml" Id="R970e01ab78f24466" /><Relationship Type="http://schemas.openxmlformats.org/officeDocument/2006/relationships/image" Target="/word/media/6c25e00b-d95a-45bd-9e64-14fa9f5d6a46.png" Id="R66a220695a8b4954" /></Relationships>
</file>