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ebc376fc6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4f6c64b36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Ibort,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e3713cbf3431c" /><Relationship Type="http://schemas.openxmlformats.org/officeDocument/2006/relationships/numbering" Target="/word/numbering.xml" Id="Rf5392cdb3e544241" /><Relationship Type="http://schemas.openxmlformats.org/officeDocument/2006/relationships/settings" Target="/word/settings.xml" Id="R489dbbfb4fdb4083" /><Relationship Type="http://schemas.openxmlformats.org/officeDocument/2006/relationships/image" Target="/word/media/6d75cef6-59c4-4492-b67a-48372746fd42.png" Id="Rf8a4f6c64b3648f1" /></Relationships>
</file>