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1fd2d970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41b7f1c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Irunela,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d27b1eb7417e" /><Relationship Type="http://schemas.openxmlformats.org/officeDocument/2006/relationships/numbering" Target="/word/numbering.xml" Id="R0d429f2bfdfa4577" /><Relationship Type="http://schemas.openxmlformats.org/officeDocument/2006/relationships/settings" Target="/word/settings.xml" Id="R9e91c4d2ac53405f" /><Relationship Type="http://schemas.openxmlformats.org/officeDocument/2006/relationships/image" Target="/word/media/d7c6e847-cc17-4226-af33-ff8f46f87bab.png" Id="R838d41b7f1c741d1" /></Relationships>
</file>