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792b4bc98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b544d04f6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Jarreras,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c8efbd3fe418b" /><Relationship Type="http://schemas.openxmlformats.org/officeDocument/2006/relationships/numbering" Target="/word/numbering.xml" Id="R21930a6d021a47e2" /><Relationship Type="http://schemas.openxmlformats.org/officeDocument/2006/relationships/settings" Target="/word/settings.xml" Id="R417a9cf9c4214d59" /><Relationship Type="http://schemas.openxmlformats.org/officeDocument/2006/relationships/image" Target="/word/media/f2120c1e-61d3-4b69-b31b-fce5a85699ed.png" Id="R306b544d04f64f80" /></Relationships>
</file>