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1a88e5f5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0925802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cb8217bf436c" /><Relationship Type="http://schemas.openxmlformats.org/officeDocument/2006/relationships/numbering" Target="/word/numbering.xml" Id="Rcc99cd1afbb04ee6" /><Relationship Type="http://schemas.openxmlformats.org/officeDocument/2006/relationships/settings" Target="/word/settings.xml" Id="R6562ba410bea4f4f" /><Relationship Type="http://schemas.openxmlformats.org/officeDocument/2006/relationships/image" Target="/word/media/0cd6e041-aaef-4343-baf2-1edca8e117a3.png" Id="R3d770925802d4254" /></Relationships>
</file>