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d0acc7994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ae3aff611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Junquera de Tera,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2f16d587448b9" /><Relationship Type="http://schemas.openxmlformats.org/officeDocument/2006/relationships/numbering" Target="/word/numbering.xml" Id="Rafbd512cef3c4e2f" /><Relationship Type="http://schemas.openxmlformats.org/officeDocument/2006/relationships/settings" Target="/word/settings.xml" Id="R93dff5855be94fe7" /><Relationship Type="http://schemas.openxmlformats.org/officeDocument/2006/relationships/image" Target="/word/media/ed8b4b98-ce62-4d99-b06f-d4915e34af63.png" Id="R8a2ae3aff6114af4" /></Relationships>
</file>