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0daeca21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27feff7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75215c324ad2" /><Relationship Type="http://schemas.openxmlformats.org/officeDocument/2006/relationships/numbering" Target="/word/numbering.xml" Id="Rbf78163205564cf7" /><Relationship Type="http://schemas.openxmlformats.org/officeDocument/2006/relationships/settings" Target="/word/settings.xml" Id="Re5af8b74322b48e5" /><Relationship Type="http://schemas.openxmlformats.org/officeDocument/2006/relationships/image" Target="/word/media/65cd7124-24e4-42e1-b147-7cf9183ce83c.png" Id="Rcc9a27feff7f43bf" /></Relationships>
</file>