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cbb4f2933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5ba7db247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782f9da7f4bbb" /><Relationship Type="http://schemas.openxmlformats.org/officeDocument/2006/relationships/numbering" Target="/word/numbering.xml" Id="Rbaa4dda006a74154" /><Relationship Type="http://schemas.openxmlformats.org/officeDocument/2006/relationships/settings" Target="/word/settings.xml" Id="R6e61f182da584146" /><Relationship Type="http://schemas.openxmlformats.org/officeDocument/2006/relationships/image" Target="/word/media/72c9eb01-af62-43b6-aa9e-f4f1a85d3c99.png" Id="R2b05ba7db24746f3" /></Relationships>
</file>