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cc30fbf4c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6b7b014cf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Concha,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465a92f63404f" /><Relationship Type="http://schemas.openxmlformats.org/officeDocument/2006/relationships/numbering" Target="/word/numbering.xml" Id="R0a6ad1e621f64b11" /><Relationship Type="http://schemas.openxmlformats.org/officeDocument/2006/relationships/settings" Target="/word/settings.xml" Id="R08b1c6c52da04fa5" /><Relationship Type="http://schemas.openxmlformats.org/officeDocument/2006/relationships/image" Target="/word/media/bb9e02ca-68f9-49bd-9640-2b69d7467b50.png" Id="R38d6b7b014cf4a55" /></Relationships>
</file>