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cf98bf70d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24cc3c7fd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Granadella,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0fe41b1ab4764" /><Relationship Type="http://schemas.openxmlformats.org/officeDocument/2006/relationships/numbering" Target="/word/numbering.xml" Id="R421f89e6ca3b4a52" /><Relationship Type="http://schemas.openxmlformats.org/officeDocument/2006/relationships/settings" Target="/word/settings.xml" Id="Rcfd5a88bf80946cb" /><Relationship Type="http://schemas.openxmlformats.org/officeDocument/2006/relationships/image" Target="/word/media/564955d4-732e-4b2a-833d-6cf7f409f378.png" Id="Ra3e24cc3c7fd47ad" /></Relationships>
</file>