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29b05487ab49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4f2189b6ab4e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Huerce,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ec31889c0842f3" /><Relationship Type="http://schemas.openxmlformats.org/officeDocument/2006/relationships/numbering" Target="/word/numbering.xml" Id="R0a3dc423467441ce" /><Relationship Type="http://schemas.openxmlformats.org/officeDocument/2006/relationships/settings" Target="/word/settings.xml" Id="R749d94e722424af7" /><Relationship Type="http://schemas.openxmlformats.org/officeDocument/2006/relationships/image" Target="/word/media/255655ee-61bc-4faa-a3cb-b1b635e4cc03.png" Id="R504f2189b6ab4e87" /></Relationships>
</file>