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b59a5b304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b3e7a9b4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Huerta,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08c8703a4c30" /><Relationship Type="http://schemas.openxmlformats.org/officeDocument/2006/relationships/numbering" Target="/word/numbering.xml" Id="R1839972526624411" /><Relationship Type="http://schemas.openxmlformats.org/officeDocument/2006/relationships/settings" Target="/word/settings.xml" Id="R7e39b4978faf4eba" /><Relationship Type="http://schemas.openxmlformats.org/officeDocument/2006/relationships/image" Target="/word/media/40a1f421-47b0-418d-8d87-06b0dfac73f9.png" Id="R755b3e7a9b4c49ec" /></Relationships>
</file>