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b47b624c6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827069ba4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Llacuna,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d7ea382034c83" /><Relationship Type="http://schemas.openxmlformats.org/officeDocument/2006/relationships/numbering" Target="/word/numbering.xml" Id="R35e785697dbc45de" /><Relationship Type="http://schemas.openxmlformats.org/officeDocument/2006/relationships/settings" Target="/word/settings.xml" Id="R8289063bcf0743ef" /><Relationship Type="http://schemas.openxmlformats.org/officeDocument/2006/relationships/image" Target="/word/media/9221f2cc-7f4c-4bb8-a39b-229ac5a88255.png" Id="Rdc9827069ba44bfb" /></Relationships>
</file>