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e05449cc8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8f6ee34fc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Machica,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aa56f3aef40a8" /><Relationship Type="http://schemas.openxmlformats.org/officeDocument/2006/relationships/numbering" Target="/word/numbering.xml" Id="R3048f706994d4cf3" /><Relationship Type="http://schemas.openxmlformats.org/officeDocument/2006/relationships/settings" Target="/word/settings.xml" Id="Ra847b13a9e844110" /><Relationship Type="http://schemas.openxmlformats.org/officeDocument/2006/relationships/image" Target="/word/media/47d9b042-ab5e-4b64-a2a6-7f93bd5e1ecc.png" Id="Redb8f6ee34fc4ece" /></Relationships>
</file>