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7c6bf516a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3b1b7da5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Minosa,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26d531a0b485e" /><Relationship Type="http://schemas.openxmlformats.org/officeDocument/2006/relationships/numbering" Target="/word/numbering.xml" Id="R3d6a3159cc534f0a" /><Relationship Type="http://schemas.openxmlformats.org/officeDocument/2006/relationships/settings" Target="/word/settings.xml" Id="R0bcf18259da34bc5" /><Relationship Type="http://schemas.openxmlformats.org/officeDocument/2006/relationships/image" Target="/word/media/47fe11a6-3157-4f7e-b0d1-2129c7273699.png" Id="Raf73b1b7da5348dd" /></Relationships>
</file>