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dcbcf6ce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3dcacc751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ecde5114c46e1" /><Relationship Type="http://schemas.openxmlformats.org/officeDocument/2006/relationships/numbering" Target="/word/numbering.xml" Id="R477f5481cca145cc" /><Relationship Type="http://schemas.openxmlformats.org/officeDocument/2006/relationships/settings" Target="/word/settings.xml" Id="R12285eab95f44cce" /><Relationship Type="http://schemas.openxmlformats.org/officeDocument/2006/relationships/image" Target="/word/media/f333b698-6132-47d8-bcf7-8d6cf1532a8d.png" Id="R2923dcacc751457b" /></Relationships>
</file>