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a7b55b88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fba2c9676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Mortera,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dedc83224ce0" /><Relationship Type="http://schemas.openxmlformats.org/officeDocument/2006/relationships/numbering" Target="/word/numbering.xml" Id="Rc489cdd0e6a743a4" /><Relationship Type="http://schemas.openxmlformats.org/officeDocument/2006/relationships/settings" Target="/word/settings.xml" Id="R6d5ad409ad0e4ba7" /><Relationship Type="http://schemas.openxmlformats.org/officeDocument/2006/relationships/image" Target="/word/media/97fd6c12-43e4-4cdd-9e0d-f533a9162b12.png" Id="Rf5afba2c96764a78" /></Relationships>
</file>