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b438d4cae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fd5224df0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Muleria,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cac74d0604f36" /><Relationship Type="http://schemas.openxmlformats.org/officeDocument/2006/relationships/numbering" Target="/word/numbering.xml" Id="R85991ef782f64f12" /><Relationship Type="http://schemas.openxmlformats.org/officeDocument/2006/relationships/settings" Target="/word/settings.xml" Id="R0905ec6131a14a7c" /><Relationship Type="http://schemas.openxmlformats.org/officeDocument/2006/relationships/image" Target="/word/media/efd9a2d4-b429-4446-8cab-9f13b83af0cb.png" Id="Raadfd5224df04cfd" /></Relationships>
</file>