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aa201bee0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21d6a19e5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Oteda,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f237d97d94ca7" /><Relationship Type="http://schemas.openxmlformats.org/officeDocument/2006/relationships/numbering" Target="/word/numbering.xml" Id="R8836049dd996477d" /><Relationship Type="http://schemas.openxmlformats.org/officeDocument/2006/relationships/settings" Target="/word/settings.xml" Id="R5671fa8d9ac3454d" /><Relationship Type="http://schemas.openxmlformats.org/officeDocument/2006/relationships/image" Target="/word/media/d349ec01-51f7-4d3e-92ad-d102c0511ddd.png" Id="R12521d6a19e540ec" /></Relationships>
</file>